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5A16" w14:textId="77777777" w:rsidR="003D56BE" w:rsidRPr="003D56BE" w:rsidRDefault="003D56BE" w:rsidP="003D56BE">
      <w:pPr>
        <w:spacing w:line="259" w:lineRule="auto"/>
        <w:jc w:val="both"/>
        <w:rPr>
          <w:rFonts w:eastAsia="Calibri" w:cs="Times New Roman"/>
          <w:b/>
          <w:szCs w:val="28"/>
        </w:rPr>
      </w:pPr>
      <w:r w:rsidRPr="003D56BE">
        <w:rPr>
          <w:rFonts w:eastAsia="Calibri" w:cs="Times New Roman"/>
          <w:b/>
          <w:szCs w:val="28"/>
        </w:rPr>
        <w:t>Роль и значение учителя-логопеда в современной системе образования</w:t>
      </w:r>
    </w:p>
    <w:p w14:paraId="1BCCBBE3" w14:textId="77777777" w:rsidR="003D56BE" w:rsidRPr="003D56BE" w:rsidRDefault="003D56BE" w:rsidP="003D56BE">
      <w:pPr>
        <w:spacing w:line="259" w:lineRule="auto"/>
        <w:jc w:val="both"/>
        <w:rPr>
          <w:rFonts w:eastAsia="Calibri" w:cs="Times New Roman"/>
          <w:szCs w:val="28"/>
        </w:rPr>
      </w:pPr>
      <w:r w:rsidRPr="003D56BE">
        <w:rPr>
          <w:rFonts w:eastAsia="Calibri" w:cs="Times New Roman"/>
          <w:szCs w:val="28"/>
        </w:rPr>
        <w:t>Современная система образования стремится к созданию инклюзивной среды, где каждый ученик, независимо от его особенностей, получает возможность раскрыть свой потенциал. В этом контексте роль учителя-логопеда выходит далеко за рамки традиционного представления о коррекции речи. Он становится ключевой фигурой, обеспечивающей не только устранение речевых недостатков, но и всестороннее развитие личности ребенка, его успешную социализацию и интеграцию в образовательный процесс.</w:t>
      </w:r>
    </w:p>
    <w:p w14:paraId="1850A84B" w14:textId="77777777" w:rsidR="003D56BE" w:rsidRPr="003D56BE" w:rsidRDefault="003D56BE" w:rsidP="003D56BE">
      <w:pPr>
        <w:spacing w:line="259" w:lineRule="auto"/>
        <w:jc w:val="both"/>
        <w:rPr>
          <w:rFonts w:eastAsia="Calibri" w:cs="Times New Roman"/>
          <w:szCs w:val="28"/>
        </w:rPr>
      </w:pPr>
      <w:r w:rsidRPr="003D56BE">
        <w:rPr>
          <w:rFonts w:eastAsia="Calibri" w:cs="Times New Roman"/>
          <w:szCs w:val="28"/>
        </w:rPr>
        <w:t>Значение учителя-логопеда в современной школе определяется, прежде всего, его участием в ранней диагностике речевых нарушений. Своевременное выявление проблем позволяет начать коррекционную работу на ранних этапах, когда мозг наиболее пластичен и эффективна коррекция. Это особенно актуально в контексте влияния речевого развития на когнитивные функции: память, внимание, мышление. Задержка речевого развития может препятствовать полноценному усвоению школьной программы, формированию навыков чтения и письма, а также успешной коммуникации со сверстниками и учителями.</w:t>
      </w:r>
    </w:p>
    <w:p w14:paraId="6954FAE4" w14:textId="77777777" w:rsidR="003D56BE" w:rsidRPr="003D56BE" w:rsidRDefault="003D56BE" w:rsidP="003D56BE">
      <w:pPr>
        <w:spacing w:line="259" w:lineRule="auto"/>
        <w:jc w:val="both"/>
        <w:rPr>
          <w:rFonts w:eastAsia="Calibri" w:cs="Times New Roman"/>
          <w:szCs w:val="28"/>
        </w:rPr>
      </w:pPr>
      <w:r w:rsidRPr="003D56BE">
        <w:rPr>
          <w:rFonts w:eastAsia="Calibri" w:cs="Times New Roman"/>
          <w:szCs w:val="28"/>
        </w:rPr>
        <w:t>Ученик с речевыми нарушениями часто испытывает трудности в общении, что может приводить к социальной изоляции, низкой самооценке и психологическим проблемам. Учителя-логопеды не только исправляют звукопроизношение и грамматические ошибки, но и помогают детям преодолеть эмоциональные барьеры, повысить уверенность в себе и развить коммуникативные навыки. Это достигается через использование игровых методик, групповых занятий, индивидуального подхода, а также тесного сотрудничества с психологом и другими специалистами.</w:t>
      </w:r>
    </w:p>
    <w:p w14:paraId="7C29FF20" w14:textId="77777777" w:rsidR="003D56BE" w:rsidRPr="003D56BE" w:rsidRDefault="003D56BE" w:rsidP="003D56BE">
      <w:pPr>
        <w:spacing w:line="259" w:lineRule="auto"/>
        <w:jc w:val="both"/>
        <w:rPr>
          <w:rFonts w:eastAsia="Calibri" w:cs="Times New Roman"/>
          <w:szCs w:val="28"/>
        </w:rPr>
      </w:pPr>
      <w:r w:rsidRPr="003D56BE">
        <w:rPr>
          <w:rFonts w:eastAsia="Calibri" w:cs="Times New Roman"/>
          <w:szCs w:val="28"/>
        </w:rPr>
        <w:t>Современный учитель-логопед – это не просто специалист по коррекции речи, а активный участник педагогического процесса. Он консультирует учителей-предметников, помогая им адаптировать учебный материал и методики преподавания с учетом особенностей детей с речевыми нарушениями. Он участвует в разработке индивидуальных образовательных программ (ИОП), разрабатывает и проводит коррекционно-развивающие занятия, интегрированные в учебный процесс. Это позволяет обеспечить непрерывность коррекционной работы и максимально эффективно использовать потенциал каждого ребенка.</w:t>
      </w:r>
    </w:p>
    <w:p w14:paraId="722D69F4" w14:textId="77777777" w:rsidR="003D56BE" w:rsidRPr="003D56BE" w:rsidRDefault="003D56BE" w:rsidP="003D56BE">
      <w:pPr>
        <w:spacing w:line="259" w:lineRule="auto"/>
        <w:jc w:val="both"/>
        <w:rPr>
          <w:rFonts w:eastAsia="Calibri" w:cs="Times New Roman"/>
          <w:szCs w:val="28"/>
        </w:rPr>
      </w:pPr>
      <w:r w:rsidRPr="003D56BE">
        <w:rPr>
          <w:rFonts w:eastAsia="Calibri" w:cs="Times New Roman"/>
          <w:szCs w:val="28"/>
        </w:rPr>
        <w:t>Кроме того, учитель-логопед играет важную роль в просвещении родителей. Он объясняет причины речевых нарушений, знакомит с методами коррекции, помогает родителям в организации домашней работы и создании благоприятной речевой среды в семье. Партнерство учителя-логопеда и родителей – залог успеха в коррекционной работе.</w:t>
      </w:r>
    </w:p>
    <w:p w14:paraId="5346B53E" w14:textId="77777777" w:rsidR="003D56BE" w:rsidRPr="003D56BE" w:rsidRDefault="003D56BE" w:rsidP="003D56BE">
      <w:pPr>
        <w:spacing w:line="259" w:lineRule="auto"/>
        <w:jc w:val="both"/>
        <w:rPr>
          <w:rFonts w:eastAsia="Calibri" w:cs="Times New Roman"/>
          <w:szCs w:val="28"/>
        </w:rPr>
      </w:pPr>
      <w:r w:rsidRPr="003D56BE">
        <w:rPr>
          <w:rFonts w:eastAsia="Calibri" w:cs="Times New Roman"/>
          <w:szCs w:val="28"/>
        </w:rPr>
        <w:lastRenderedPageBreak/>
        <w:t>В заключение, роль учителя-логопеда в современной системе образования выходит далеко за пределы узкоспециальной коррекции. Это специалист, играющий ключевую роль в создании инклюзивной образовательной среды, обеспечивающий всестороннее развитие детей, укрепляющий их самооценку и помогающий им успешно интегрироваться в общество. Его вклад неоценим для формирования гармоничной и успешной личности каждого ребенка.</w:t>
      </w:r>
    </w:p>
    <w:p w14:paraId="1828CB79" w14:textId="77777777" w:rsidR="00F12C76" w:rsidRDefault="00F12C76" w:rsidP="006C0B77">
      <w:pPr>
        <w:spacing w:after="0"/>
        <w:ind w:firstLine="709"/>
        <w:jc w:val="both"/>
      </w:pPr>
    </w:p>
    <w:sectPr w:rsidR="00F12C76" w:rsidSect="003D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33"/>
    <w:rsid w:val="00111533"/>
    <w:rsid w:val="003D56BE"/>
    <w:rsid w:val="006C0B77"/>
    <w:rsid w:val="007B602B"/>
    <w:rsid w:val="008242FF"/>
    <w:rsid w:val="00870751"/>
    <w:rsid w:val="00922C48"/>
    <w:rsid w:val="00A136D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D121-31BA-4BF7-A8A8-28938BB7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11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5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15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15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153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153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1153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1153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1153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1153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11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1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1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1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153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115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153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15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153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1153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2025-05-03T15:48:00Z</dcterms:created>
  <dcterms:modified xsi:type="dcterms:W3CDTF">2025-05-03T15:50:00Z</dcterms:modified>
</cp:coreProperties>
</file>